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cb0f51854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bdbe6df33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Goodhue,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d400c89fa4896" /><Relationship Type="http://schemas.openxmlformats.org/officeDocument/2006/relationships/numbering" Target="/word/numbering.xml" Id="Rf72942f2079a4d3d" /><Relationship Type="http://schemas.openxmlformats.org/officeDocument/2006/relationships/settings" Target="/word/settings.xml" Id="Rdd5061fe5c3e4cb2" /><Relationship Type="http://schemas.openxmlformats.org/officeDocument/2006/relationships/image" Target="/word/media/50540194-b6a1-4765-81e6-95d3e6aa045d.png" Id="R94cbdbe6df3343c7" /></Relationships>
</file>