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1e2d066c0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27b55498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Goodnoe Hills,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48acbde724a18" /><Relationship Type="http://schemas.openxmlformats.org/officeDocument/2006/relationships/numbering" Target="/word/numbering.xml" Id="Rfdf3eaa8b07a4abf" /><Relationship Type="http://schemas.openxmlformats.org/officeDocument/2006/relationships/settings" Target="/word/settings.xml" Id="Re77b370490d94c9d" /><Relationship Type="http://schemas.openxmlformats.org/officeDocument/2006/relationships/image" Target="/word/media/44cb9d60-6522-4d58-b2b7-953703523a2d.png" Id="R02827b55498f474a" /></Relationships>
</file>