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2985e2372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fd5c67633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Goodnow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956eb9d094779" /><Relationship Type="http://schemas.openxmlformats.org/officeDocument/2006/relationships/numbering" Target="/word/numbering.xml" Id="R5a2cb6e002474adb" /><Relationship Type="http://schemas.openxmlformats.org/officeDocument/2006/relationships/settings" Target="/word/settings.xml" Id="R17cbc9cd5f084e6b" /><Relationship Type="http://schemas.openxmlformats.org/officeDocument/2006/relationships/image" Target="/word/media/47056ba9-cffb-4d88-b870-e56c2c953f16.png" Id="Rdcdfd5c676334f80" /></Relationships>
</file>