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53c5580f4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cb38f35df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1916eb832446f" /><Relationship Type="http://schemas.openxmlformats.org/officeDocument/2006/relationships/numbering" Target="/word/numbering.xml" Id="R40c52ad062ce44b6" /><Relationship Type="http://schemas.openxmlformats.org/officeDocument/2006/relationships/settings" Target="/word/settings.xml" Id="R0dca12d5dd6b46ab" /><Relationship Type="http://schemas.openxmlformats.org/officeDocument/2006/relationships/image" Target="/word/media/d35399d5-45fc-4f57-a571-d029e4375e9f.png" Id="R134cb38f35df4098" /></Relationships>
</file>