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11b8bbf28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b3ff0560f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Gooseneck,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62ebe0c7243c1" /><Relationship Type="http://schemas.openxmlformats.org/officeDocument/2006/relationships/numbering" Target="/word/numbering.xml" Id="R38df304dccb4429c" /><Relationship Type="http://schemas.openxmlformats.org/officeDocument/2006/relationships/settings" Target="/word/settings.xml" Id="R815595abf49342e6" /><Relationship Type="http://schemas.openxmlformats.org/officeDocument/2006/relationships/image" Target="/word/media/40fff181-47a0-4977-950c-64a212b15996.png" Id="R103b3ff0560f4d98" /></Relationships>
</file>