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4a3e7410d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baee84b49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4a2575e11472d" /><Relationship Type="http://schemas.openxmlformats.org/officeDocument/2006/relationships/numbering" Target="/word/numbering.xml" Id="R04783cea81b64c84" /><Relationship Type="http://schemas.openxmlformats.org/officeDocument/2006/relationships/settings" Target="/word/settings.xml" Id="R13e98c00a3b84781" /><Relationship Type="http://schemas.openxmlformats.org/officeDocument/2006/relationships/image" Target="/word/media/93954d87-6562-4a69-a2a0-ae96092b9fd2.png" Id="Ra8abaee84b4944e6" /></Relationships>
</file>