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300f3004b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4671c2a5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93acbb39b4113" /><Relationship Type="http://schemas.openxmlformats.org/officeDocument/2006/relationships/numbering" Target="/word/numbering.xml" Id="Raa788a7ed74645a6" /><Relationship Type="http://schemas.openxmlformats.org/officeDocument/2006/relationships/settings" Target="/word/settings.xml" Id="Rfc6be64aa12f441e" /><Relationship Type="http://schemas.openxmlformats.org/officeDocument/2006/relationships/image" Target="/word/media/b9df8c6e-13e1-44a4-ae32-e3752a1999e4.png" Id="R8b924671c2a543e7" /></Relationships>
</file>