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fd799fc5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8db0c95c2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9efc3f244476e" /><Relationship Type="http://schemas.openxmlformats.org/officeDocument/2006/relationships/numbering" Target="/word/numbering.xml" Id="R5c727ec545874d3b" /><Relationship Type="http://schemas.openxmlformats.org/officeDocument/2006/relationships/settings" Target="/word/settings.xml" Id="R3317e8f536904bb0" /><Relationship Type="http://schemas.openxmlformats.org/officeDocument/2006/relationships/image" Target="/word/media/d7ded013-52c6-488b-b3dc-d5c0b8d462b5.png" Id="R8838db0c95c24180" /></Relationships>
</file>