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f1f1a824f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53236b850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caba251dc4ffc" /><Relationship Type="http://schemas.openxmlformats.org/officeDocument/2006/relationships/numbering" Target="/word/numbering.xml" Id="Reab0ee01c7dd48b3" /><Relationship Type="http://schemas.openxmlformats.org/officeDocument/2006/relationships/settings" Target="/word/settings.xml" Id="R5e1d1ffc2a60424a" /><Relationship Type="http://schemas.openxmlformats.org/officeDocument/2006/relationships/image" Target="/word/media/0f0a7d86-5df4-4263-9dd9-f8524fffbebb.png" Id="Rccc53236b8504893" /></Relationships>
</file>