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471e2cbe2b4d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396bb8006a45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Goreville,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c75bbd3d5947f9" /><Relationship Type="http://schemas.openxmlformats.org/officeDocument/2006/relationships/numbering" Target="/word/numbering.xml" Id="Rd97018a9713a4095" /><Relationship Type="http://schemas.openxmlformats.org/officeDocument/2006/relationships/settings" Target="/word/settings.xml" Id="Ra37d3aaae9474630" /><Relationship Type="http://schemas.openxmlformats.org/officeDocument/2006/relationships/image" Target="/word/media/f0d7466a-498f-4a88-902c-1accbe489a55.png" Id="Rcf396bb8006a4587" /></Relationships>
</file>