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93a04f16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e68c9d4f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Gorman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a21ec001c4645" /><Relationship Type="http://schemas.openxmlformats.org/officeDocument/2006/relationships/numbering" Target="/word/numbering.xml" Id="R74ca0ddcc9b54d58" /><Relationship Type="http://schemas.openxmlformats.org/officeDocument/2006/relationships/settings" Target="/word/settings.xml" Id="R01a368b7d4c04ddc" /><Relationship Type="http://schemas.openxmlformats.org/officeDocument/2006/relationships/image" Target="/word/media/40e7b3e5-0e22-4c3b-ba55-3c3406508114.png" Id="Rd549e68c9d4f4adf" /></Relationships>
</file>