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e78d47d16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594b8c1c2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9c7940f5943f2" /><Relationship Type="http://schemas.openxmlformats.org/officeDocument/2006/relationships/numbering" Target="/word/numbering.xml" Id="R9bf81243a75f4a9b" /><Relationship Type="http://schemas.openxmlformats.org/officeDocument/2006/relationships/settings" Target="/word/settings.xml" Id="Rf025b6c73f574af8" /><Relationship Type="http://schemas.openxmlformats.org/officeDocument/2006/relationships/image" Target="/word/media/d30eaeb3-6c43-4df7-8966-f1980be6a405.png" Id="R5f3594b8c1c24e5f" /></Relationships>
</file>