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11a0f6c92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1cce4a986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Goshen Villa,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423db5dfc430c" /><Relationship Type="http://schemas.openxmlformats.org/officeDocument/2006/relationships/numbering" Target="/word/numbering.xml" Id="R1edbdecb838b47a6" /><Relationship Type="http://schemas.openxmlformats.org/officeDocument/2006/relationships/settings" Target="/word/settings.xml" Id="Rda318001d9b74f33" /><Relationship Type="http://schemas.openxmlformats.org/officeDocument/2006/relationships/image" Target="/word/media/1ef3de1f-51d7-4cce-a357-6385515fc86a.png" Id="R7181cce4a98648ed" /></Relationships>
</file>