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2186f63f6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d0dd98e58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Goslants Mill,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76c4e66524eba" /><Relationship Type="http://schemas.openxmlformats.org/officeDocument/2006/relationships/numbering" Target="/word/numbering.xml" Id="Rcb82b9f40ed841db" /><Relationship Type="http://schemas.openxmlformats.org/officeDocument/2006/relationships/settings" Target="/word/settings.xml" Id="Rf726205daf5e4c25" /><Relationship Type="http://schemas.openxmlformats.org/officeDocument/2006/relationships/image" Target="/word/media/5dd1783f-5f58-4689-919a-ed845c1df43e.png" Id="R6b3d0dd98e584130" /></Relationships>
</file>