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5d30626c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f292bac2e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Gothic,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956e2d71347bf" /><Relationship Type="http://schemas.openxmlformats.org/officeDocument/2006/relationships/numbering" Target="/word/numbering.xml" Id="Rf25ad35d129f47e6" /><Relationship Type="http://schemas.openxmlformats.org/officeDocument/2006/relationships/settings" Target="/word/settings.xml" Id="Rb069ced33bc94e82" /><Relationship Type="http://schemas.openxmlformats.org/officeDocument/2006/relationships/image" Target="/word/media/e5f17491-1b0c-472b-af2c-c1701b7e6c94.png" Id="R26ef292bac2e48aa" /></Relationships>
</file>