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fa3e8f674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df2d44524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Gouldtown,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f75eb9529468f" /><Relationship Type="http://schemas.openxmlformats.org/officeDocument/2006/relationships/numbering" Target="/word/numbering.xml" Id="R64c0b239851d4eb4" /><Relationship Type="http://schemas.openxmlformats.org/officeDocument/2006/relationships/settings" Target="/word/settings.xml" Id="Re63ab5b695c34d70" /><Relationship Type="http://schemas.openxmlformats.org/officeDocument/2006/relationships/image" Target="/word/media/120552dc-a53e-49a6-a9d9-c1ab6804b21b.png" Id="Ra05df2d445244e22" /></Relationships>
</file>