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10a0f2db8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55bf1f3a3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Gowanda,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929a1b7724b27" /><Relationship Type="http://schemas.openxmlformats.org/officeDocument/2006/relationships/numbering" Target="/word/numbering.xml" Id="R59ba6288129642e2" /><Relationship Type="http://schemas.openxmlformats.org/officeDocument/2006/relationships/settings" Target="/word/settings.xml" Id="R858467c1c791453b" /><Relationship Type="http://schemas.openxmlformats.org/officeDocument/2006/relationships/image" Target="/word/media/aa1d3bb5-e9cb-4be1-8690-7a7ee49b60b4.png" Id="R31955bf1f3a34f45" /></Relationships>
</file>