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e20c9210d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7d7d1cf89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0365fc1d04c29" /><Relationship Type="http://schemas.openxmlformats.org/officeDocument/2006/relationships/numbering" Target="/word/numbering.xml" Id="R44ff8514e6874e81" /><Relationship Type="http://schemas.openxmlformats.org/officeDocument/2006/relationships/settings" Target="/word/settings.xml" Id="R398ceb7d8eba4eec" /><Relationship Type="http://schemas.openxmlformats.org/officeDocument/2006/relationships/image" Target="/word/media/bd0d3b4d-cf86-499e-b856-49c48503ba12.png" Id="R8157d7d1cf894ba5" /></Relationships>
</file>