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295c99721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1bb9638b6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Graettinger,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1dc28e33343b0" /><Relationship Type="http://schemas.openxmlformats.org/officeDocument/2006/relationships/numbering" Target="/word/numbering.xml" Id="R48cbeaa038524325" /><Relationship Type="http://schemas.openxmlformats.org/officeDocument/2006/relationships/settings" Target="/word/settings.xml" Id="R47b409eb5c014d73" /><Relationship Type="http://schemas.openxmlformats.org/officeDocument/2006/relationships/image" Target="/word/media/1bf6ef05-2d2a-4881-88b2-eef4ac311588.png" Id="Rc6d1bb9638b64896" /></Relationships>
</file>