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409a95f68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c0e40173e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Graftons Square,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1a5d84d474cea" /><Relationship Type="http://schemas.openxmlformats.org/officeDocument/2006/relationships/numbering" Target="/word/numbering.xml" Id="R4071d2130dd040bc" /><Relationship Type="http://schemas.openxmlformats.org/officeDocument/2006/relationships/settings" Target="/word/settings.xml" Id="R7cc2954448ee4349" /><Relationship Type="http://schemas.openxmlformats.org/officeDocument/2006/relationships/image" Target="/word/media/bb6a18c3-8606-40fe-95c3-b70e2b0a66a9.png" Id="Reb4c0e40173e41e7" /></Relationships>
</file>