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a2b8b8c9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da86abfd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313d3b0bd4927" /><Relationship Type="http://schemas.openxmlformats.org/officeDocument/2006/relationships/numbering" Target="/word/numbering.xml" Id="Rfbe838fe503f43e9" /><Relationship Type="http://schemas.openxmlformats.org/officeDocument/2006/relationships/settings" Target="/word/settings.xml" Id="R4da5f319c94e475a" /><Relationship Type="http://schemas.openxmlformats.org/officeDocument/2006/relationships/image" Target="/word/media/56d06c5e-865a-4875-b238-b3c086c870dc.png" Id="Recacda86abfd4759" /></Relationships>
</file>