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baf7386a6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49f1501f1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64d902b12442d" /><Relationship Type="http://schemas.openxmlformats.org/officeDocument/2006/relationships/numbering" Target="/word/numbering.xml" Id="Rc49b4c929bcf4f07" /><Relationship Type="http://schemas.openxmlformats.org/officeDocument/2006/relationships/settings" Target="/word/settings.xml" Id="R7fa16f688b054769" /><Relationship Type="http://schemas.openxmlformats.org/officeDocument/2006/relationships/image" Target="/word/media/e297936e-65ac-450c-9564-43f53f5dd857.png" Id="Refd49f1501f146c7" /></Relationships>
</file>