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8f3d47398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5734dc264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18111f99d49b7" /><Relationship Type="http://schemas.openxmlformats.org/officeDocument/2006/relationships/numbering" Target="/word/numbering.xml" Id="R06449f7178d747a3" /><Relationship Type="http://schemas.openxmlformats.org/officeDocument/2006/relationships/settings" Target="/word/settings.xml" Id="R503aa9aa795b42df" /><Relationship Type="http://schemas.openxmlformats.org/officeDocument/2006/relationships/image" Target="/word/media/0b2bf2c7-22d3-4f3d-bcac-48cb7cc4e8e1.png" Id="R0095734dc2644b7a" /></Relationships>
</file>