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c7a8e8d8a4b42f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34a9e35e56a4a1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Granby, Colorado,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1a90a55aab5467a" /><Relationship Type="http://schemas.openxmlformats.org/officeDocument/2006/relationships/numbering" Target="/word/numbering.xml" Id="R7dc98b0c8ee34f6d" /><Relationship Type="http://schemas.openxmlformats.org/officeDocument/2006/relationships/settings" Target="/word/settings.xml" Id="R770cc4430b1a466d" /><Relationship Type="http://schemas.openxmlformats.org/officeDocument/2006/relationships/image" Target="/word/media/b275de25-9eca-46fc-854b-2074fd4de5a0.png" Id="Ra34a9e35e56a4a1e" /></Relationships>
</file>