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c3fb4d30b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4736a9a9a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Central,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b566eac254109" /><Relationship Type="http://schemas.openxmlformats.org/officeDocument/2006/relationships/numbering" Target="/word/numbering.xml" Id="Rdc71e200eb834a16" /><Relationship Type="http://schemas.openxmlformats.org/officeDocument/2006/relationships/settings" Target="/word/settings.xml" Id="Rd01791222e59474d" /><Relationship Type="http://schemas.openxmlformats.org/officeDocument/2006/relationships/image" Target="/word/media/0f873e80-5fc8-484c-ad64-d3c51dffdd07.png" Id="Rccf4736a9a9a47e0" /></Relationships>
</file>