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f985e598d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05a83f536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b3671a593419d" /><Relationship Type="http://schemas.openxmlformats.org/officeDocument/2006/relationships/numbering" Target="/word/numbering.xml" Id="Re6c14bf52888492c" /><Relationship Type="http://schemas.openxmlformats.org/officeDocument/2006/relationships/settings" Target="/word/settings.xml" Id="R3b03c025dc6b468f" /><Relationship Type="http://schemas.openxmlformats.org/officeDocument/2006/relationships/image" Target="/word/media/25f0c61b-7690-4f32-af04-22603268b772.png" Id="R26805a83f5364f00" /></Relationships>
</file>