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f1ac951be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269a23104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Meadow,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424f446394292" /><Relationship Type="http://schemas.openxmlformats.org/officeDocument/2006/relationships/numbering" Target="/word/numbering.xml" Id="R18041579b8474833" /><Relationship Type="http://schemas.openxmlformats.org/officeDocument/2006/relationships/settings" Target="/word/settings.xml" Id="Rcc19ee106f8d4ecb" /><Relationship Type="http://schemas.openxmlformats.org/officeDocument/2006/relationships/image" Target="/word/media/f50fa077-52ac-4e28-a8ad-941a2c2cd374.png" Id="R6f3269a231044039" /></Relationships>
</file>