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1c71406e6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ee92d514b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Granduer Chalet,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ff3010d47430b" /><Relationship Type="http://schemas.openxmlformats.org/officeDocument/2006/relationships/numbering" Target="/word/numbering.xml" Id="R30489e46463f4a9e" /><Relationship Type="http://schemas.openxmlformats.org/officeDocument/2006/relationships/settings" Target="/word/settings.xml" Id="Rae3a9b4fe81540ff" /><Relationship Type="http://schemas.openxmlformats.org/officeDocument/2006/relationships/image" Target="/word/media/c8bf261d-59ee-4d6e-9fa2-dae9f0dc2a6e.png" Id="R55cee92d514b42c0" /></Relationships>
</file>