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f5b7693d1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b83687eb4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b51cf850934bb2" /><Relationship Type="http://schemas.openxmlformats.org/officeDocument/2006/relationships/numbering" Target="/word/numbering.xml" Id="R0eb69b31e0d544d7" /><Relationship Type="http://schemas.openxmlformats.org/officeDocument/2006/relationships/settings" Target="/word/settings.xml" Id="Rff21add2c7224ced" /><Relationship Type="http://schemas.openxmlformats.org/officeDocument/2006/relationships/image" Target="/word/media/5f19a560-2c14-4c17-a4e1-1f46329d4f0b.png" Id="Rc7eb83687eb446f2" /></Relationships>
</file>