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75d191d5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ae5983e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View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83d5582054e07" /><Relationship Type="http://schemas.openxmlformats.org/officeDocument/2006/relationships/numbering" Target="/word/numbering.xml" Id="Rb505588d60934e74" /><Relationship Type="http://schemas.openxmlformats.org/officeDocument/2006/relationships/settings" Target="/word/settings.xml" Id="R32a77f1074e9453e" /><Relationship Type="http://schemas.openxmlformats.org/officeDocument/2006/relationships/image" Target="/word/media/4445e08d-37c8-416e-b748-a568e24bc2df.png" Id="R2dcaae5983e444b8" /></Relationships>
</file>