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2e8d3f5b2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bdd0c433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62d05f0bd44a0" /><Relationship Type="http://schemas.openxmlformats.org/officeDocument/2006/relationships/numbering" Target="/word/numbering.xml" Id="R75978b0b52814dfd" /><Relationship Type="http://schemas.openxmlformats.org/officeDocument/2006/relationships/settings" Target="/word/settings.xml" Id="R8b0f174462ed4402" /><Relationship Type="http://schemas.openxmlformats.org/officeDocument/2006/relationships/image" Target="/word/media/870cf657-f5b2-471a-b9e0-5316f4ab52b9.png" Id="R4370bdd0c4334e8a" /></Relationships>
</file>