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b1e412d57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69efa2bb7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936b4c25e4034" /><Relationship Type="http://schemas.openxmlformats.org/officeDocument/2006/relationships/numbering" Target="/word/numbering.xml" Id="Rab159feb580d473b" /><Relationship Type="http://schemas.openxmlformats.org/officeDocument/2006/relationships/settings" Target="/word/settings.xml" Id="Re9340e06d8b34cc9" /><Relationship Type="http://schemas.openxmlformats.org/officeDocument/2006/relationships/image" Target="/word/media/b6ddee21-b485-42d0-94f3-5d41d8157a52.png" Id="Ra1369efa2bb74d3a" /></Relationships>
</file>