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06aad8df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0898dcf2e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f29e81c28470d" /><Relationship Type="http://schemas.openxmlformats.org/officeDocument/2006/relationships/numbering" Target="/word/numbering.xml" Id="Rc88086c01f6a4d5d" /><Relationship Type="http://schemas.openxmlformats.org/officeDocument/2006/relationships/settings" Target="/word/settings.xml" Id="R530bbe43018a4d4d" /><Relationship Type="http://schemas.openxmlformats.org/officeDocument/2006/relationships/image" Target="/word/media/026ce90f-b7f1-4bb9-927a-6b9d70f828e0.png" Id="Ra240898dcf2e4461" /></Relationships>
</file>