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414fa061a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80fbeeabd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Grantwood Village,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abaade9e946d8" /><Relationship Type="http://schemas.openxmlformats.org/officeDocument/2006/relationships/numbering" Target="/word/numbering.xml" Id="Ra83f9bc4f36c4a80" /><Relationship Type="http://schemas.openxmlformats.org/officeDocument/2006/relationships/settings" Target="/word/settings.xml" Id="Rad399cf65ae74cf2" /><Relationship Type="http://schemas.openxmlformats.org/officeDocument/2006/relationships/image" Target="/word/media/0daac121-34db-4537-a64a-e1716aff35de.png" Id="R2d780fbeeabd4cfd" /></Relationships>
</file>