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5ec394f2c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c2059e287f49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Graphic,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401e06c9134bfd" /><Relationship Type="http://schemas.openxmlformats.org/officeDocument/2006/relationships/numbering" Target="/word/numbering.xml" Id="R32ac33ebb3034cc4" /><Relationship Type="http://schemas.openxmlformats.org/officeDocument/2006/relationships/settings" Target="/word/settings.xml" Id="Ra863a9cd494e4dbb" /><Relationship Type="http://schemas.openxmlformats.org/officeDocument/2006/relationships/image" Target="/word/media/611e8b12-27f3-45a8-9d13-fae77e0a1971.png" Id="R32c2059e287f4985" /></Relationships>
</file>