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a612e1df2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3d2147e64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Grapit,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6acd5328e4ac6" /><Relationship Type="http://schemas.openxmlformats.org/officeDocument/2006/relationships/numbering" Target="/word/numbering.xml" Id="R2aa09099e94d476f" /><Relationship Type="http://schemas.openxmlformats.org/officeDocument/2006/relationships/settings" Target="/word/settings.xml" Id="R50280cad669a4d50" /><Relationship Type="http://schemas.openxmlformats.org/officeDocument/2006/relationships/image" Target="/word/media/5ffe4c81-1881-493b-80e9-3d24408c6473.png" Id="Ref83d2147e644a02" /></Relationships>
</file>