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28ea0c8d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90b8cb17e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1e4551904ff5" /><Relationship Type="http://schemas.openxmlformats.org/officeDocument/2006/relationships/numbering" Target="/word/numbering.xml" Id="R2bac560151a845a9" /><Relationship Type="http://schemas.openxmlformats.org/officeDocument/2006/relationships/settings" Target="/word/settings.xml" Id="Rcf1e53ad776048e5" /><Relationship Type="http://schemas.openxmlformats.org/officeDocument/2006/relationships/image" Target="/word/media/4af92807-cd29-4e08-8f82-2ffacd4ef04d.png" Id="Ref690b8cb17e41a4" /></Relationships>
</file>