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a654738fe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ba06b7f75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Gravel Crossing,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83b3e8bde4d49" /><Relationship Type="http://schemas.openxmlformats.org/officeDocument/2006/relationships/numbering" Target="/word/numbering.xml" Id="R96d1c52e08804d84" /><Relationship Type="http://schemas.openxmlformats.org/officeDocument/2006/relationships/settings" Target="/word/settings.xml" Id="R62211f2a34894f7c" /><Relationship Type="http://schemas.openxmlformats.org/officeDocument/2006/relationships/image" Target="/word/media/3bee6db6-9b6a-4567-9c16-90da539325bb.png" Id="Rf3fba06b7f754022" /></Relationships>
</file>