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3a35e9a1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b5519a354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 Pit,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fca0f59e445ba" /><Relationship Type="http://schemas.openxmlformats.org/officeDocument/2006/relationships/numbering" Target="/word/numbering.xml" Id="Rbd29eddcfc904e30" /><Relationship Type="http://schemas.openxmlformats.org/officeDocument/2006/relationships/settings" Target="/word/settings.xml" Id="Re2510159fa834ef1" /><Relationship Type="http://schemas.openxmlformats.org/officeDocument/2006/relationships/image" Target="/word/media/c95c374c-8fc1-4a39-8858-501b570264ec.png" Id="Ra2ab5519a3544f93" /></Relationships>
</file>