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17f6fbc29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ae37ed8e3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27f733c074255" /><Relationship Type="http://schemas.openxmlformats.org/officeDocument/2006/relationships/numbering" Target="/word/numbering.xml" Id="Rb6bdfd7d9ca04cc7" /><Relationship Type="http://schemas.openxmlformats.org/officeDocument/2006/relationships/settings" Target="/word/settings.xml" Id="R098593c3147f493e" /><Relationship Type="http://schemas.openxmlformats.org/officeDocument/2006/relationships/image" Target="/word/media/7e8d42ae-4a57-47ed-b5ac-d1604a4daf98.png" Id="R1f1ae37ed8e348e3" /></Relationships>
</file>