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e13b2e800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eef3577f2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Gravestown,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0ae336c1d4730" /><Relationship Type="http://schemas.openxmlformats.org/officeDocument/2006/relationships/numbering" Target="/word/numbering.xml" Id="Rb0df5d49dd1340e5" /><Relationship Type="http://schemas.openxmlformats.org/officeDocument/2006/relationships/settings" Target="/word/settings.xml" Id="Rbca0c098f38e4210" /><Relationship Type="http://schemas.openxmlformats.org/officeDocument/2006/relationships/image" Target="/word/media/c9d6a8f3-3db5-4826-be8d-f15fe738873c.png" Id="R9a5eef3577f24904" /></Relationships>
</file>