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f5263a15c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b16f5e47c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Court,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ba0d054044097" /><Relationship Type="http://schemas.openxmlformats.org/officeDocument/2006/relationships/numbering" Target="/word/numbering.xml" Id="Rc15bf8874cd54ad0" /><Relationship Type="http://schemas.openxmlformats.org/officeDocument/2006/relationships/settings" Target="/word/settings.xml" Id="R1153230f06d34c99" /><Relationship Type="http://schemas.openxmlformats.org/officeDocument/2006/relationships/image" Target="/word/media/b6f2dd2d-7f57-45e5-82e5-035ba9a56feb.png" Id="R48eb16f5e47c4373" /></Relationships>
</file>