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33099321a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d5e1bb0dc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 Mans Cove,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9a36988dc42e6" /><Relationship Type="http://schemas.openxmlformats.org/officeDocument/2006/relationships/numbering" Target="/word/numbering.xml" Id="R2b941acda42645b6" /><Relationship Type="http://schemas.openxmlformats.org/officeDocument/2006/relationships/settings" Target="/word/settings.xml" Id="R6248f05b9d404bdb" /><Relationship Type="http://schemas.openxmlformats.org/officeDocument/2006/relationships/image" Target="/word/media/728d9162-421e-4feb-886e-e9706ef3fe48.png" Id="R754d5e1bb0dc4f0a" /></Relationships>
</file>