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84d292a2b14d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5679b99a904f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 Rock,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4314f4697e4242" /><Relationship Type="http://schemas.openxmlformats.org/officeDocument/2006/relationships/numbering" Target="/word/numbering.xml" Id="R5efcf7592a074b1a" /><Relationship Type="http://schemas.openxmlformats.org/officeDocument/2006/relationships/settings" Target="/word/settings.xml" Id="Re8d246f0d98642f0" /><Relationship Type="http://schemas.openxmlformats.org/officeDocument/2006/relationships/image" Target="/word/media/c5194830-b958-462c-92ab-8d4f9c6fc864.png" Id="R825679b99a904faf" /></Relationships>
</file>