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edf1c8822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7198b11a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Bend,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c1c77c244554" /><Relationship Type="http://schemas.openxmlformats.org/officeDocument/2006/relationships/numbering" Target="/word/numbering.xml" Id="Rfc6dd684d55c4338" /><Relationship Type="http://schemas.openxmlformats.org/officeDocument/2006/relationships/settings" Target="/word/settings.xml" Id="R788a28f505e24889" /><Relationship Type="http://schemas.openxmlformats.org/officeDocument/2006/relationships/image" Target="/word/media/ac61bdd1-9356-445d-b664-c4b228738b1a.png" Id="Rfa07198b11ad4ef4" /></Relationships>
</file>