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46b28cc59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dbe740885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b6d434bd949e8" /><Relationship Type="http://schemas.openxmlformats.org/officeDocument/2006/relationships/numbering" Target="/word/numbering.xml" Id="R702b7a28519e4ffa" /><Relationship Type="http://schemas.openxmlformats.org/officeDocument/2006/relationships/settings" Target="/word/settings.xml" Id="R020a99322faa4ca9" /><Relationship Type="http://schemas.openxmlformats.org/officeDocument/2006/relationships/image" Target="/word/media/eee9eff5-9c22-47d0-9e95-566f177c0de6.png" Id="R34cdbe740885496e" /></Relationships>
</file>