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35610b90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24d3ecb4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Works,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49d28c6d4e98" /><Relationship Type="http://schemas.openxmlformats.org/officeDocument/2006/relationships/numbering" Target="/word/numbering.xml" Id="R6fc9400dc88e4b49" /><Relationship Type="http://schemas.openxmlformats.org/officeDocument/2006/relationships/settings" Target="/word/settings.xml" Id="R12a95bdf9b42401f" /><Relationship Type="http://schemas.openxmlformats.org/officeDocument/2006/relationships/image" Target="/word/media/fd6d473f-4180-4d26-8792-5d724ec44580.png" Id="Rc8d424d3ecb44a13" /></Relationships>
</file>