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bae669954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d3d9a1558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Greater Point Marion,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a798889e3475e" /><Relationship Type="http://schemas.openxmlformats.org/officeDocument/2006/relationships/numbering" Target="/word/numbering.xml" Id="R2b47cfcf4f604ca2" /><Relationship Type="http://schemas.openxmlformats.org/officeDocument/2006/relationships/settings" Target="/word/settings.xml" Id="Re2ca97c2d2e34c41" /><Relationship Type="http://schemas.openxmlformats.org/officeDocument/2006/relationships/image" Target="/word/media/b7d3718e-c2dd-4d94-afdc-63ad88bc3a0c.png" Id="R2a8d3d9a155847fb" /></Relationships>
</file>