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ee2cd1a58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7ac623142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e3b93eabb4485" /><Relationship Type="http://schemas.openxmlformats.org/officeDocument/2006/relationships/numbering" Target="/word/numbering.xml" Id="Rcef2f23015f84364" /><Relationship Type="http://schemas.openxmlformats.org/officeDocument/2006/relationships/settings" Target="/word/settings.xml" Id="Rf13effc9375f4be8" /><Relationship Type="http://schemas.openxmlformats.org/officeDocument/2006/relationships/image" Target="/word/media/b4a1d001-67a3-4794-8f1a-6f308e53f124.png" Id="R75a7ac6231424527" /></Relationships>
</file>