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15c87f79f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8634c5480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Greeley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baea75dc4bcf" /><Relationship Type="http://schemas.openxmlformats.org/officeDocument/2006/relationships/numbering" Target="/word/numbering.xml" Id="Ra388471f4c064e43" /><Relationship Type="http://schemas.openxmlformats.org/officeDocument/2006/relationships/settings" Target="/word/settings.xml" Id="Rb426d590a3784bf1" /><Relationship Type="http://schemas.openxmlformats.org/officeDocument/2006/relationships/image" Target="/word/media/2571928d-7744-4ad8-96a1-1e4cd9be6b95.png" Id="Rc1c8634c54804035" /></Relationships>
</file>