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d4ba5277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7a4b7f694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Greeley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42425fbd14e9f" /><Relationship Type="http://schemas.openxmlformats.org/officeDocument/2006/relationships/numbering" Target="/word/numbering.xml" Id="Rbfd36d2c3ada4505" /><Relationship Type="http://schemas.openxmlformats.org/officeDocument/2006/relationships/settings" Target="/word/settings.xml" Id="Rf2ee082850d04938" /><Relationship Type="http://schemas.openxmlformats.org/officeDocument/2006/relationships/image" Target="/word/media/dccfcc30-c17b-4edb-8225-eab6c869f5fd.png" Id="Rf717a4b7f6944d2a" /></Relationships>
</file>