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68865950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eb6c68dc4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Greeleys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2d0ee574c43c9" /><Relationship Type="http://schemas.openxmlformats.org/officeDocument/2006/relationships/numbering" Target="/word/numbering.xml" Id="R5f9767cc08f44f6e" /><Relationship Type="http://schemas.openxmlformats.org/officeDocument/2006/relationships/settings" Target="/word/settings.xml" Id="R2530e421799b4494" /><Relationship Type="http://schemas.openxmlformats.org/officeDocument/2006/relationships/image" Target="/word/media/9231a20e-4516-4887-a588-a4e6f7622114.png" Id="Ra7feb6c68dc44942" /></Relationships>
</file>